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BD84B" w14:textId="77777777" w:rsidR="00862595" w:rsidRPr="002A76D1" w:rsidRDefault="00862595" w:rsidP="00DD1D5D">
      <w:pPr>
        <w:rPr>
          <w:rStyle w:val="Nadpis1Char"/>
          <w:color w:val="000000" w:themeColor="text1"/>
          <w:sz w:val="32"/>
          <w:szCs w:val="32"/>
        </w:rPr>
      </w:pPr>
      <w:r w:rsidRPr="002A76D1">
        <w:rPr>
          <w:rStyle w:val="Nadpis1Char"/>
          <w:color w:val="000000" w:themeColor="text1"/>
          <w:sz w:val="32"/>
          <w:szCs w:val="32"/>
        </w:rPr>
        <w:t>Testbericht – Vorlageverwendungsanleitung</w:t>
      </w:r>
    </w:p>
    <w:p w14:paraId="06C5A199" w14:textId="77777777" w:rsidR="00862595" w:rsidRDefault="00862595" w:rsidP="00DD1D5D">
      <w:pPr>
        <w:pStyle w:val="Nadpis1"/>
        <w:spacing w:before="120" w:after="120"/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</w:pPr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Dieses Dokument dient als Beispielvorlage, um zu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demonstrieren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,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wie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Word-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basierte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Berichtsvorlagen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erstellt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und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verwendet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werden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können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. Ziel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ist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es, die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Struktur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Ihres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Berichts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festzulegen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,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einschließlich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Formatierung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,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Bildern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und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Tabellen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.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Anschließend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werden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reale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Werte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durch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Platzhalter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im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Format </w:t>
      </w:r>
      <w:r w:rsidRPr="002A76D1">
        <w:rPr>
          <w:rFonts w:ascii="Calibri" w:hAnsi="Calibri" w:cs="Calibri"/>
          <w:color w:val="6431F5"/>
          <w:sz w:val="24"/>
          <w:szCs w:val="24"/>
        </w:rPr>
        <w:t>{placeholder}</w:t>
      </w:r>
      <w:r w:rsidRPr="002A76D1">
        <w:rPr>
          <w:rFonts w:ascii="Calibri" w:hAnsi="Calibri" w:cs="Calibri"/>
          <w:b w:val="0"/>
          <w:bCs w:val="0"/>
          <w:color w:val="6431F5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ersetzt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.</w:t>
      </w:r>
      <w:r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</w:p>
    <w:p w14:paraId="66D510B8" w14:textId="77777777" w:rsidR="00862595" w:rsidRDefault="00862595" w:rsidP="00DD1D5D">
      <w:pPr>
        <w:pStyle w:val="Nadpis1"/>
        <w:spacing w:before="120" w:after="120"/>
      </w:pPr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Die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folgenden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Abschnitte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erklären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,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wie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diese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Platzhalter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in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verschiedenen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Szenarien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verwendet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werden</w:t>
      </w:r>
      <w:proofErr w:type="spellEnd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b w:val="0"/>
          <w:bCs w:val="0"/>
          <w:color w:val="000000" w:themeColor="text1"/>
          <w:sz w:val="24"/>
          <w:szCs w:val="24"/>
        </w:rPr>
        <w:t>können</w:t>
      </w:r>
      <w:proofErr w:type="spellEnd"/>
      <w:r>
        <w:t>.</w:t>
      </w:r>
    </w:p>
    <w:p w14:paraId="16EF4E25" w14:textId="77777777" w:rsidR="00862595" w:rsidRPr="002A76D1" w:rsidRDefault="00862595" w:rsidP="00DD1D5D">
      <w:pPr>
        <w:pStyle w:val="Nadpis1"/>
        <w:spacing w:before="120" w:after="120"/>
        <w:rPr>
          <w:color w:val="000000" w:themeColor="text1"/>
        </w:rPr>
      </w:pPr>
      <w:r w:rsidRPr="002A76D1">
        <w:rPr>
          <w:color w:val="000000" w:themeColor="text1"/>
        </w:rPr>
        <w:t xml:space="preserve">1. </w:t>
      </w:r>
      <w:proofErr w:type="spellStart"/>
      <w:r w:rsidRPr="002A76D1">
        <w:rPr>
          <w:color w:val="000000" w:themeColor="text1"/>
        </w:rPr>
        <w:t>Einfügen</w:t>
      </w:r>
      <w:proofErr w:type="spellEnd"/>
      <w:r w:rsidRPr="002A76D1">
        <w:rPr>
          <w:color w:val="000000" w:themeColor="text1"/>
        </w:rPr>
        <w:t xml:space="preserve"> </w:t>
      </w:r>
      <w:proofErr w:type="spellStart"/>
      <w:r w:rsidRPr="002A76D1">
        <w:rPr>
          <w:color w:val="000000" w:themeColor="text1"/>
        </w:rPr>
        <w:t>einfacher</w:t>
      </w:r>
      <w:proofErr w:type="spellEnd"/>
      <w:r w:rsidRPr="002A76D1">
        <w:rPr>
          <w:color w:val="000000" w:themeColor="text1"/>
        </w:rPr>
        <w:t xml:space="preserve"> </w:t>
      </w:r>
      <w:proofErr w:type="spellStart"/>
      <w:r w:rsidRPr="002A76D1">
        <w:rPr>
          <w:color w:val="000000" w:themeColor="text1"/>
        </w:rPr>
        <w:t>Werte</w:t>
      </w:r>
      <w:proofErr w:type="spellEnd"/>
    </w:p>
    <w:p w14:paraId="7595991C" w14:textId="77777777" w:rsidR="00862595" w:rsidRPr="002A76D1" w:rsidRDefault="00862595" w:rsidP="00DD1D5D">
      <w:pPr>
        <w:rPr>
          <w:rFonts w:ascii="Calibri" w:hAnsi="Calibri" w:cs="Calibri"/>
          <w:sz w:val="24"/>
          <w:szCs w:val="24"/>
        </w:rPr>
      </w:pPr>
      <w:r w:rsidRPr="002A76D1">
        <w:rPr>
          <w:rFonts w:ascii="Calibri" w:hAnsi="Calibri" w:cs="Calibri"/>
          <w:sz w:val="24"/>
          <w:szCs w:val="24"/>
        </w:rPr>
        <w:t xml:space="preserve">Um </w:t>
      </w:r>
      <w:proofErr w:type="spellStart"/>
      <w:r w:rsidRPr="002A76D1">
        <w:rPr>
          <w:rFonts w:ascii="Calibri" w:hAnsi="Calibri" w:cs="Calibri"/>
          <w:sz w:val="24"/>
          <w:szCs w:val="24"/>
        </w:rPr>
        <w:t>einen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einfachen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Wert </w:t>
      </w:r>
      <w:proofErr w:type="spellStart"/>
      <w:r w:rsidRPr="002A76D1">
        <w:rPr>
          <w:rFonts w:ascii="Calibri" w:hAnsi="Calibri" w:cs="Calibri"/>
          <w:sz w:val="24"/>
          <w:szCs w:val="24"/>
        </w:rPr>
        <w:t>wie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den </w:t>
      </w:r>
      <w:proofErr w:type="spellStart"/>
      <w:r w:rsidRPr="002A76D1">
        <w:rPr>
          <w:rFonts w:ascii="Calibri" w:hAnsi="Calibri" w:cs="Calibri"/>
          <w:sz w:val="24"/>
          <w:szCs w:val="24"/>
        </w:rPr>
        <w:t>Erstellungszeitpunkt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des </w:t>
      </w:r>
      <w:proofErr w:type="spellStart"/>
      <w:r w:rsidRPr="002A76D1">
        <w:rPr>
          <w:rFonts w:ascii="Calibri" w:hAnsi="Calibri" w:cs="Calibri"/>
          <w:sz w:val="24"/>
          <w:szCs w:val="24"/>
        </w:rPr>
        <w:t>Berichts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einzufügen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2A76D1">
        <w:rPr>
          <w:rFonts w:ascii="Calibri" w:hAnsi="Calibri" w:cs="Calibri"/>
          <w:sz w:val="24"/>
          <w:szCs w:val="24"/>
        </w:rPr>
        <w:t>verwenden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Sie </w:t>
      </w:r>
      <w:proofErr w:type="spellStart"/>
      <w:r w:rsidRPr="002A76D1">
        <w:rPr>
          <w:rFonts w:ascii="Calibri" w:hAnsi="Calibri" w:cs="Calibri"/>
          <w:sz w:val="24"/>
          <w:szCs w:val="24"/>
        </w:rPr>
        <w:t>einen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Platzhalter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wie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diesen</w:t>
      </w:r>
      <w:proofErr w:type="spellEnd"/>
      <w:r w:rsidRPr="002A76D1">
        <w:rPr>
          <w:rFonts w:ascii="Calibri" w:hAnsi="Calibri" w:cs="Calibri"/>
          <w:sz w:val="24"/>
          <w:szCs w:val="24"/>
        </w:rPr>
        <w:t>:</w:t>
      </w:r>
    </w:p>
    <w:p w14:paraId="071FC5CE" w14:textId="77777777" w:rsidR="00862595" w:rsidRPr="000F4C0A" w:rsidRDefault="00862595" w:rsidP="00DD1D5D">
      <w:pPr>
        <w:rPr>
          <w:rFonts w:ascii="Calibri" w:hAnsi="Calibri" w:cs="Calibri"/>
          <w:b/>
          <w:bCs/>
          <w:color w:val="6431F5"/>
          <w:sz w:val="24"/>
          <w:szCs w:val="24"/>
        </w:rPr>
      </w:pPr>
      <w:r w:rsidRPr="002A76D1">
        <w:rPr>
          <w:rFonts w:ascii="Calibri" w:hAnsi="Calibri" w:cs="Calibri"/>
          <w:sz w:val="24"/>
          <w:szCs w:val="24"/>
        </w:rPr>
        <w:t xml:space="preserve">Erstellt: </w:t>
      </w:r>
      <w:r w:rsidRPr="000F4C0A">
        <w:rPr>
          <w:rFonts w:ascii="Calibri" w:hAnsi="Calibri" w:cs="Calibri"/>
          <w:b/>
          <w:bCs/>
          <w:color w:val="6431F5"/>
          <w:sz w:val="24"/>
          <w:szCs w:val="24"/>
        </w:rPr>
        <w:t>{dateTimeCreate}</w:t>
      </w:r>
    </w:p>
    <w:p w14:paraId="68F42243" w14:textId="77777777" w:rsidR="00862595" w:rsidRPr="002A76D1" w:rsidRDefault="00862595" w:rsidP="00DD1D5D">
      <w:pPr>
        <w:rPr>
          <w:rFonts w:ascii="Calibri" w:hAnsi="Calibri" w:cs="Calibri"/>
          <w:sz w:val="24"/>
          <w:szCs w:val="24"/>
        </w:rPr>
      </w:pPr>
      <w:r w:rsidRPr="002A76D1">
        <w:rPr>
          <w:rFonts w:ascii="Calibri" w:hAnsi="Calibri" w:cs="Calibri"/>
          <w:sz w:val="24"/>
          <w:szCs w:val="24"/>
        </w:rPr>
        <w:t xml:space="preserve">Um </w:t>
      </w:r>
      <w:proofErr w:type="spellStart"/>
      <w:r w:rsidRPr="002A76D1">
        <w:rPr>
          <w:rFonts w:ascii="Calibri" w:hAnsi="Calibri" w:cs="Calibri"/>
          <w:sz w:val="24"/>
          <w:szCs w:val="24"/>
        </w:rPr>
        <w:t>eine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beliebige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benutzerdefinierte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Variable </w:t>
      </w:r>
      <w:proofErr w:type="spellStart"/>
      <w:r w:rsidRPr="002A76D1">
        <w:rPr>
          <w:rFonts w:ascii="Calibri" w:hAnsi="Calibri" w:cs="Calibri"/>
          <w:sz w:val="24"/>
          <w:szCs w:val="24"/>
        </w:rPr>
        <w:t>einzufügen</w:t>
      </w:r>
      <w:proofErr w:type="spellEnd"/>
      <w:r w:rsidRPr="002A76D1">
        <w:rPr>
          <w:rFonts w:ascii="Calibri" w:hAnsi="Calibri" w:cs="Calibri"/>
          <w:sz w:val="24"/>
          <w:szCs w:val="24"/>
        </w:rPr>
        <w:t>:</w:t>
      </w:r>
    </w:p>
    <w:p w14:paraId="78D3478B" w14:textId="77777777" w:rsidR="00862595" w:rsidRPr="002A76D1" w:rsidRDefault="00862595" w:rsidP="00DD1D5D">
      <w:pPr>
        <w:rPr>
          <w:rFonts w:ascii="Calibri" w:hAnsi="Calibri" w:cs="Calibri"/>
          <w:sz w:val="24"/>
          <w:szCs w:val="24"/>
        </w:rPr>
      </w:pPr>
      <w:r w:rsidRPr="002A76D1">
        <w:rPr>
          <w:rFonts w:ascii="Calibri" w:hAnsi="Calibri" w:cs="Calibri"/>
          <w:sz w:val="24"/>
          <w:szCs w:val="24"/>
        </w:rPr>
        <w:t xml:space="preserve">Variable: </w:t>
      </w:r>
      <w:r w:rsidRPr="000F4C0A">
        <w:rPr>
          <w:rFonts w:ascii="Calibri" w:hAnsi="Calibri" w:cs="Calibri"/>
          <w:b/>
          <w:bCs/>
          <w:color w:val="6431F5"/>
          <w:sz w:val="24"/>
          <w:szCs w:val="24"/>
        </w:rPr>
        <w:t>{variable}</w:t>
      </w:r>
    </w:p>
    <w:p w14:paraId="5C6C8C37" w14:textId="77777777" w:rsidR="00862595" w:rsidRPr="000F4C0A" w:rsidRDefault="00862595" w:rsidP="00DD1D5D">
      <w:pPr>
        <w:pStyle w:val="Nadpis2"/>
        <w:rPr>
          <w:color w:val="000000" w:themeColor="text1"/>
          <w:sz w:val="28"/>
          <w:szCs w:val="28"/>
        </w:rPr>
      </w:pPr>
    </w:p>
    <w:p w14:paraId="4B4C0966" w14:textId="77777777" w:rsidR="00862595" w:rsidRPr="00862595" w:rsidRDefault="00862595" w:rsidP="00DD1D5D">
      <w:pPr>
        <w:pStyle w:val="Nadpis2"/>
        <w:rPr>
          <w:rFonts w:ascii="Calibri" w:hAnsi="Calibri" w:cs="Calibri"/>
          <w:color w:val="000000" w:themeColor="text1"/>
          <w:sz w:val="28"/>
          <w:szCs w:val="28"/>
        </w:rPr>
      </w:pPr>
      <w:r w:rsidRPr="00862595">
        <w:rPr>
          <w:rFonts w:ascii="Calibri" w:hAnsi="Calibri" w:cs="Calibri"/>
          <w:color w:val="000000" w:themeColor="text1"/>
          <w:sz w:val="28"/>
          <w:szCs w:val="28"/>
        </w:rPr>
        <w:t xml:space="preserve">2. </w:t>
      </w:r>
      <w:proofErr w:type="spellStart"/>
      <w:r w:rsidRPr="00862595">
        <w:rPr>
          <w:rFonts w:ascii="Calibri" w:hAnsi="Calibri" w:cs="Calibri"/>
          <w:color w:val="000000" w:themeColor="text1"/>
          <w:sz w:val="28"/>
          <w:szCs w:val="28"/>
        </w:rPr>
        <w:t>Einfügen</w:t>
      </w:r>
      <w:proofErr w:type="spellEnd"/>
      <w:r w:rsidRPr="00862595">
        <w:rPr>
          <w:rFonts w:ascii="Calibri" w:hAnsi="Calibri" w:cs="Calibri"/>
          <w:color w:val="000000" w:themeColor="text1"/>
          <w:sz w:val="28"/>
          <w:szCs w:val="28"/>
        </w:rPr>
        <w:t xml:space="preserve"> von </w:t>
      </w:r>
      <w:proofErr w:type="spellStart"/>
      <w:r w:rsidRPr="00862595">
        <w:rPr>
          <w:rFonts w:ascii="Calibri" w:hAnsi="Calibri" w:cs="Calibri"/>
          <w:color w:val="000000" w:themeColor="text1"/>
          <w:sz w:val="28"/>
          <w:szCs w:val="28"/>
        </w:rPr>
        <w:t>Tabellen</w:t>
      </w:r>
      <w:proofErr w:type="spellEnd"/>
    </w:p>
    <w:p w14:paraId="3F116BB7" w14:textId="0ACCF20D" w:rsidR="00862595" w:rsidRPr="002A76D1" w:rsidRDefault="00862595" w:rsidP="00DD1D5D">
      <w:pPr>
        <w:rPr>
          <w:rFonts w:ascii="Calibri" w:hAnsi="Calibri" w:cs="Calibri"/>
          <w:sz w:val="24"/>
          <w:szCs w:val="24"/>
        </w:rPr>
      </w:pPr>
      <w:r w:rsidRPr="002A76D1">
        <w:rPr>
          <w:rFonts w:ascii="Calibri" w:hAnsi="Calibri" w:cs="Calibri"/>
          <w:sz w:val="24"/>
          <w:szCs w:val="24"/>
        </w:rPr>
        <w:t xml:space="preserve">Sie </w:t>
      </w:r>
      <w:proofErr w:type="spellStart"/>
      <w:r w:rsidRPr="002A76D1">
        <w:rPr>
          <w:rFonts w:ascii="Calibri" w:hAnsi="Calibri" w:cs="Calibri"/>
          <w:sz w:val="24"/>
          <w:szCs w:val="24"/>
        </w:rPr>
        <w:t>können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Tabellen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dynamisch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auf Basis von </w:t>
      </w:r>
      <w:proofErr w:type="spellStart"/>
      <w:r w:rsidRPr="002A76D1">
        <w:rPr>
          <w:rFonts w:ascii="Calibri" w:hAnsi="Calibri" w:cs="Calibri"/>
          <w:sz w:val="24"/>
          <w:szCs w:val="24"/>
        </w:rPr>
        <w:t>Sammlungen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generieren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2A76D1">
        <w:rPr>
          <w:rFonts w:ascii="Calibri" w:hAnsi="Calibri" w:cs="Calibri"/>
          <w:sz w:val="24"/>
          <w:szCs w:val="24"/>
        </w:rPr>
        <w:t>Erstellen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Sie in Word </w:t>
      </w:r>
      <w:proofErr w:type="spellStart"/>
      <w:r w:rsidRPr="002A76D1">
        <w:rPr>
          <w:rFonts w:ascii="Calibri" w:hAnsi="Calibri" w:cs="Calibri"/>
          <w:sz w:val="24"/>
          <w:szCs w:val="24"/>
        </w:rPr>
        <w:t>eine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Tabelle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mit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der </w:t>
      </w:r>
      <w:proofErr w:type="spellStart"/>
      <w:r w:rsidRPr="002A76D1">
        <w:rPr>
          <w:rFonts w:ascii="Calibri" w:hAnsi="Calibri" w:cs="Calibri"/>
          <w:sz w:val="24"/>
          <w:szCs w:val="24"/>
        </w:rPr>
        <w:t>gewünschten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2A76D1">
        <w:rPr>
          <w:rFonts w:ascii="Calibri" w:hAnsi="Calibri" w:cs="Calibri"/>
          <w:sz w:val="24"/>
          <w:szCs w:val="24"/>
        </w:rPr>
        <w:t>Spaltenanzahl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und </w:t>
      </w:r>
      <w:proofErr w:type="spellStart"/>
      <w:r w:rsidRPr="002A76D1">
        <w:rPr>
          <w:rFonts w:ascii="Calibri" w:hAnsi="Calibri" w:cs="Calibri"/>
          <w:sz w:val="24"/>
          <w:szCs w:val="24"/>
        </w:rPr>
        <w:t>verwenden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Sie </w:t>
      </w:r>
      <w:proofErr w:type="spellStart"/>
      <w:r w:rsidRPr="002A76D1">
        <w:rPr>
          <w:rFonts w:ascii="Calibri" w:hAnsi="Calibri" w:cs="Calibri"/>
          <w:sz w:val="24"/>
          <w:szCs w:val="24"/>
        </w:rPr>
        <w:t>dann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die </w:t>
      </w:r>
      <w:proofErr w:type="spellStart"/>
      <w:r w:rsidRPr="002A76D1">
        <w:rPr>
          <w:rFonts w:ascii="Calibri" w:hAnsi="Calibri" w:cs="Calibri"/>
          <w:sz w:val="24"/>
          <w:szCs w:val="24"/>
        </w:rPr>
        <w:t>folgende</w:t>
      </w:r>
      <w:proofErr w:type="spellEnd"/>
      <w:r w:rsidRPr="002A76D1">
        <w:rPr>
          <w:rFonts w:ascii="Calibri" w:hAnsi="Calibri" w:cs="Calibri"/>
          <w:sz w:val="24"/>
          <w:szCs w:val="24"/>
        </w:rPr>
        <w:t xml:space="preserve"> Syntax:</w:t>
      </w:r>
    </w:p>
    <w:tbl>
      <w:tblPr>
        <w:tblStyle w:val="Prosttabulka4"/>
        <w:tblW w:w="4885" w:type="pct"/>
        <w:tblBorders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4322"/>
        <w:gridCol w:w="2983"/>
        <w:gridCol w:w="2051"/>
      </w:tblGrid>
      <w:tr w:rsidR="002250DA" w:rsidRPr="00EE569D" w14:paraId="3979FF17" w14:textId="77777777" w:rsidTr="002250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shd w:val="clear" w:color="auto" w:fill="6431F5"/>
            <w:vAlign w:val="center"/>
          </w:tcPr>
          <w:p w14:paraId="5989516F" w14:textId="1E3CE426" w:rsidR="002250DA" w:rsidRPr="0077066B" w:rsidRDefault="00CC30E0" w:rsidP="00DD1D5D">
            <w:pPr>
              <w:spacing w:line="276" w:lineRule="auto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Datum</w:t>
            </w:r>
          </w:p>
        </w:tc>
        <w:tc>
          <w:tcPr>
            <w:tcW w:w="1594" w:type="pct"/>
            <w:shd w:val="clear" w:color="auto" w:fill="6431F5"/>
            <w:vAlign w:val="center"/>
          </w:tcPr>
          <w:p w14:paraId="0405EE7D" w14:textId="0CA2798A" w:rsidR="002250DA" w:rsidRPr="0077066B" w:rsidRDefault="00CC30E0" w:rsidP="00DD1D5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84C8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1</w:t>
            </w:r>
          </w:p>
        </w:tc>
        <w:tc>
          <w:tcPr>
            <w:tcW w:w="1096" w:type="pct"/>
            <w:shd w:val="clear" w:color="auto" w:fill="6431F5"/>
            <w:vAlign w:val="center"/>
          </w:tcPr>
          <w:p w14:paraId="729AD8BF" w14:textId="4E9ACAD7" w:rsidR="002250DA" w:rsidRPr="0077066B" w:rsidRDefault="00CC30E0" w:rsidP="00DD1D5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2</w:t>
            </w:r>
          </w:p>
        </w:tc>
      </w:tr>
      <w:tr w:rsidR="002250DA" w:rsidRPr="00E54895" w14:paraId="1B6C3851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183BD7D2" w14:textId="736E80C3" w:rsidR="002250DA" w:rsidRPr="002250DA" w:rsidRDefault="002250DA" w:rsidP="00DD1D5D">
            <w:pPr>
              <w:spacing w:line="276" w:lineRule="auto"/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{FOR row IN </w:t>
            </w:r>
            <w:proofErr w:type="spellStart"/>
            <w:r w:rsidR="00CC30E0" w:rsidRPr="00CC30E0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tagValues</w:t>
            </w:r>
            <w:proofErr w:type="spellEnd"/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4AD34B2F" w14:textId="77777777" w:rsidR="002250DA" w:rsidRPr="0077066B" w:rsidRDefault="002250DA" w:rsidP="00DD1D5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6F8373F" w14:textId="77777777" w:rsidR="002250DA" w:rsidRPr="0077066B" w:rsidRDefault="002250DA" w:rsidP="00DD1D5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</w:tr>
      <w:tr w:rsidR="002250DA" w:rsidRPr="00E54895" w14:paraId="75907A7F" w14:textId="77777777" w:rsidTr="002250D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21B93965" w14:textId="5B7CD02C" w:rsidR="002250DA" w:rsidRPr="002250DA" w:rsidRDefault="002250DA" w:rsidP="00DD1D5D">
            <w:pPr>
              <w:spacing w:line="276" w:lineRule="auto"/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{$row.</w:t>
            </w:r>
            <w:r w:rsidR="00CC30E0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tf</w:t>
            </w: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59DB937C" w14:textId="44E06B3E" w:rsidR="002250DA" w:rsidRPr="0077066B" w:rsidRDefault="002250DA" w:rsidP="00DD1D5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{$</w:t>
            </w:r>
            <w:proofErr w:type="gramStart"/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row.</w:t>
            </w:r>
            <w:r w:rsidR="00CC30E0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tag</w:t>
            </w:r>
            <w:proofErr w:type="gramEnd"/>
            <w:r w:rsidR="00CC30E0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096" w:type="pct"/>
            <w:vAlign w:val="center"/>
          </w:tcPr>
          <w:p w14:paraId="57B5D3F0" w14:textId="68618D37" w:rsidR="002250DA" w:rsidRPr="0077066B" w:rsidRDefault="002250DA" w:rsidP="00DD1D5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{$</w:t>
            </w:r>
            <w:proofErr w:type="gramStart"/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row.</w:t>
            </w:r>
            <w:r w:rsidR="00CC30E0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tag</w:t>
            </w:r>
            <w:proofErr w:type="gramEnd"/>
            <w:r w:rsidR="00CC30E0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2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</w:tr>
      <w:tr w:rsidR="002250DA" w:rsidRPr="00E54895" w14:paraId="30F34A7B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42B851F2" w14:textId="77777777" w:rsidR="002250DA" w:rsidRPr="002250DA" w:rsidRDefault="002250DA" w:rsidP="00DD1D5D">
            <w:pPr>
              <w:spacing w:line="276" w:lineRule="auto"/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{END-FOR row}</w:t>
            </w:r>
          </w:p>
        </w:tc>
        <w:tc>
          <w:tcPr>
            <w:tcW w:w="1594" w:type="pct"/>
            <w:vAlign w:val="center"/>
          </w:tcPr>
          <w:p w14:paraId="342C9BD6" w14:textId="77777777" w:rsidR="002250DA" w:rsidRPr="0077066B" w:rsidRDefault="002250DA" w:rsidP="00DD1D5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E63424D" w14:textId="77777777" w:rsidR="002250DA" w:rsidRPr="0077066B" w:rsidRDefault="002250DA" w:rsidP="00DD1D5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</w:tr>
    </w:tbl>
    <w:p w14:paraId="43519309" w14:textId="77777777" w:rsidR="00CC30E0" w:rsidRDefault="00CC30E0" w:rsidP="00DD1D5D">
      <w:pPr>
        <w:pStyle w:val="Normlnweb"/>
        <w:spacing w:line="276" w:lineRule="auto"/>
        <w:rPr>
          <w:rStyle w:val="Siln"/>
          <w:rFonts w:ascii="Calibri" w:hAnsi="Calibri" w:cs="Calibri"/>
          <w:color w:val="000000" w:themeColor="text1"/>
          <w:sz w:val="28"/>
          <w:szCs w:val="28"/>
        </w:rPr>
      </w:pPr>
    </w:p>
    <w:p w14:paraId="4A623833" w14:textId="77777777" w:rsidR="00CC30E0" w:rsidRDefault="00CC30E0">
      <w:pPr>
        <w:rPr>
          <w:rStyle w:val="Siln"/>
          <w:rFonts w:ascii="Calibri" w:eastAsia="Times New Roman" w:hAnsi="Calibri" w:cs="Calibri"/>
          <w:color w:val="000000" w:themeColor="text1"/>
          <w:sz w:val="28"/>
          <w:szCs w:val="28"/>
          <w:lang w:val="cs-CZ" w:eastAsia="cs-CZ"/>
        </w:rPr>
      </w:pPr>
      <w:r>
        <w:rPr>
          <w:rStyle w:val="Siln"/>
          <w:rFonts w:ascii="Calibri" w:hAnsi="Calibri" w:cs="Calibri"/>
          <w:color w:val="000000" w:themeColor="text1"/>
          <w:sz w:val="28"/>
          <w:szCs w:val="28"/>
        </w:rPr>
        <w:br w:type="page"/>
      </w:r>
    </w:p>
    <w:p w14:paraId="3295F087" w14:textId="2B828CD9" w:rsidR="000B0BE0" w:rsidRPr="00862595" w:rsidRDefault="00862595" w:rsidP="00DD1D5D">
      <w:pPr>
        <w:pStyle w:val="Normlnweb"/>
        <w:spacing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862595">
        <w:rPr>
          <w:rStyle w:val="Siln"/>
          <w:rFonts w:ascii="Calibri" w:hAnsi="Calibri" w:cs="Calibri"/>
          <w:color w:val="000000" w:themeColor="text1"/>
          <w:sz w:val="28"/>
          <w:szCs w:val="28"/>
        </w:rPr>
        <w:lastRenderedPageBreak/>
        <w:t>3. Einfügen von Diagrammen</w:t>
      </w:r>
    </w:p>
    <w:p w14:paraId="2E6DA5E1" w14:textId="77777777" w:rsidR="00862595" w:rsidRDefault="009D01D5" w:rsidP="00DD1D5D">
      <w:pPr>
        <w:pStyle w:val="Normlnweb"/>
        <w:spacing w:line="276" w:lineRule="auto"/>
        <w:rPr>
          <w:rFonts w:ascii="Calibri" w:hAnsi="Calibri" w:cs="Calibri"/>
          <w:noProof/>
          <w:color w:val="000000" w:themeColor="text1"/>
        </w:rPr>
      </w:pPr>
      <w:r w:rsidRPr="00862595">
        <w:rPr>
          <w:rFonts w:ascii="Calibri" w:hAnsi="Calibri" w:cs="Calibri"/>
          <w:noProof/>
          <w:color w:val="000000" w:themeColor="text1"/>
        </w:rPr>
        <w:drawing>
          <wp:anchor distT="0" distB="0" distL="114300" distR="114300" simplePos="0" relativeHeight="251657216" behindDoc="1" locked="0" layoutInCell="1" allowOverlap="1" wp14:anchorId="7624F651" wp14:editId="54EE674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977515" cy="1801495"/>
            <wp:effectExtent l="0" t="0" r="0" b="8255"/>
            <wp:wrapTight wrapText="bothSides">
              <wp:wrapPolygon edited="0">
                <wp:start x="0" y="0"/>
                <wp:lineTo x="0" y="21471"/>
                <wp:lineTo x="21420" y="21471"/>
                <wp:lineTo x="21420" y="0"/>
                <wp:lineTo x="0" y="0"/>
              </wp:wrapPolygon>
            </wp:wrapTight>
            <wp:docPr id="15474798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595" w:rsidRPr="00862595">
        <w:rPr>
          <w:rFonts w:ascii="Calibri" w:hAnsi="Calibri" w:cs="Calibri"/>
          <w:color w:val="000000" w:themeColor="text1"/>
        </w:rPr>
        <w:t xml:space="preserve">Fügen Sie an der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gewünschten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Stelle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ein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Platzhalterbild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ein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an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dem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das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Diagramm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erscheinen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soll.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Verwenden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Sie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dann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den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Bildbereich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des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Block-Editors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, um es durch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das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generierte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Diagramm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zu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862595" w:rsidRPr="00862595">
        <w:rPr>
          <w:rFonts w:ascii="Calibri" w:hAnsi="Calibri" w:cs="Calibri"/>
          <w:color w:val="000000" w:themeColor="text1"/>
        </w:rPr>
        <w:t>ersetzen</w:t>
      </w:r>
      <w:proofErr w:type="spellEnd"/>
      <w:r w:rsidR="00862595" w:rsidRPr="00862595">
        <w:rPr>
          <w:rFonts w:ascii="Calibri" w:hAnsi="Calibri" w:cs="Calibri"/>
          <w:color w:val="000000" w:themeColor="text1"/>
        </w:rPr>
        <w:t>.</w:t>
      </w:r>
      <w:r w:rsidR="00862595">
        <w:rPr>
          <w:rFonts w:ascii="Calibri" w:hAnsi="Calibri" w:cs="Calibri"/>
          <w:noProof/>
          <w:color w:val="000000" w:themeColor="text1"/>
        </w:rPr>
        <w:t xml:space="preserve"> </w:t>
      </w:r>
    </w:p>
    <w:p w14:paraId="44DD8380" w14:textId="659F6189" w:rsidR="00862595" w:rsidRPr="00862595" w:rsidRDefault="00862595" w:rsidP="00DD1D5D">
      <w:pPr>
        <w:pStyle w:val="Normlnweb"/>
        <w:spacing w:line="276" w:lineRule="auto"/>
        <w:rPr>
          <w:rFonts w:ascii="Calibri" w:hAnsi="Calibri" w:cs="Calibri"/>
          <w:color w:val="000000" w:themeColor="text1"/>
        </w:rPr>
      </w:pPr>
      <w:proofErr w:type="spellStart"/>
      <w:r w:rsidRPr="00862595">
        <w:rPr>
          <w:rFonts w:ascii="Calibri" w:hAnsi="Calibri" w:cs="Calibri"/>
          <w:color w:val="000000" w:themeColor="text1"/>
        </w:rPr>
        <w:t>Diese</w:t>
      </w:r>
      <w:proofErr w:type="spellEnd"/>
      <w:r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862595">
        <w:rPr>
          <w:rFonts w:ascii="Calibri" w:hAnsi="Calibri" w:cs="Calibri"/>
          <w:color w:val="000000" w:themeColor="text1"/>
        </w:rPr>
        <w:t>Methode</w:t>
      </w:r>
      <w:proofErr w:type="spellEnd"/>
      <w:r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862595">
        <w:rPr>
          <w:rFonts w:ascii="Calibri" w:hAnsi="Calibri" w:cs="Calibri"/>
          <w:color w:val="000000" w:themeColor="text1"/>
        </w:rPr>
        <w:t>bewahrt</w:t>
      </w:r>
      <w:proofErr w:type="spellEnd"/>
      <w:r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862595">
        <w:rPr>
          <w:rFonts w:ascii="Calibri" w:hAnsi="Calibri" w:cs="Calibri"/>
          <w:color w:val="000000" w:themeColor="text1"/>
        </w:rPr>
        <w:t>die</w:t>
      </w:r>
      <w:proofErr w:type="spellEnd"/>
      <w:r w:rsidRPr="00862595">
        <w:rPr>
          <w:rFonts w:ascii="Calibri" w:hAnsi="Calibri" w:cs="Calibri"/>
          <w:color w:val="000000" w:themeColor="text1"/>
        </w:rPr>
        <w:t xml:space="preserve"> in </w:t>
      </w:r>
      <w:proofErr w:type="spellStart"/>
      <w:r w:rsidRPr="00862595">
        <w:rPr>
          <w:rFonts w:ascii="Calibri" w:hAnsi="Calibri" w:cs="Calibri"/>
          <w:color w:val="000000" w:themeColor="text1"/>
        </w:rPr>
        <w:t>Ihrer</w:t>
      </w:r>
      <w:proofErr w:type="spellEnd"/>
      <w:r w:rsidRPr="00862595">
        <w:rPr>
          <w:rFonts w:ascii="Calibri" w:hAnsi="Calibri" w:cs="Calibri"/>
          <w:color w:val="000000" w:themeColor="text1"/>
        </w:rPr>
        <w:t xml:space="preserve"> Word-</w:t>
      </w:r>
      <w:proofErr w:type="spellStart"/>
      <w:r w:rsidRPr="00862595">
        <w:rPr>
          <w:rFonts w:ascii="Calibri" w:hAnsi="Calibri" w:cs="Calibri"/>
          <w:color w:val="000000" w:themeColor="text1"/>
        </w:rPr>
        <w:t>Vorlage</w:t>
      </w:r>
      <w:proofErr w:type="spellEnd"/>
      <w:r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862595">
        <w:rPr>
          <w:rFonts w:ascii="Calibri" w:hAnsi="Calibri" w:cs="Calibri"/>
          <w:color w:val="000000" w:themeColor="text1"/>
        </w:rPr>
        <w:t>definierte</w:t>
      </w:r>
      <w:proofErr w:type="spellEnd"/>
      <w:r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862595">
        <w:rPr>
          <w:rFonts w:ascii="Calibri" w:hAnsi="Calibri" w:cs="Calibri"/>
          <w:color w:val="000000" w:themeColor="text1"/>
        </w:rPr>
        <w:t>Formatierung</w:t>
      </w:r>
      <w:proofErr w:type="spellEnd"/>
      <w:r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862595">
        <w:rPr>
          <w:rFonts w:ascii="Calibri" w:hAnsi="Calibri" w:cs="Calibri"/>
          <w:color w:val="000000" w:themeColor="text1"/>
        </w:rPr>
        <w:t>und</w:t>
      </w:r>
      <w:proofErr w:type="spellEnd"/>
      <w:r w:rsidRPr="00862595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862595">
        <w:rPr>
          <w:rFonts w:ascii="Calibri" w:hAnsi="Calibri" w:cs="Calibri"/>
          <w:color w:val="000000" w:themeColor="text1"/>
        </w:rPr>
        <w:t>Größe</w:t>
      </w:r>
      <w:proofErr w:type="spellEnd"/>
      <w:r w:rsidRPr="00862595">
        <w:rPr>
          <w:rFonts w:ascii="Calibri" w:hAnsi="Calibri" w:cs="Calibri"/>
          <w:color w:val="000000" w:themeColor="text1"/>
        </w:rPr>
        <w:t xml:space="preserve">. </w:t>
      </w:r>
    </w:p>
    <w:p w14:paraId="270C9C22" w14:textId="77777777" w:rsidR="002C09B6" w:rsidRDefault="002C09B6" w:rsidP="00DD1D5D">
      <w:pPr>
        <w:rPr>
          <w:sz w:val="24"/>
          <w:szCs w:val="24"/>
        </w:rPr>
      </w:pPr>
    </w:p>
    <w:p w14:paraId="77FBA021" w14:textId="77777777" w:rsidR="00862595" w:rsidRPr="00DE6D57" w:rsidRDefault="00862595" w:rsidP="00DD1D5D">
      <w:pPr>
        <w:rPr>
          <w:rFonts w:ascii="Calibri" w:eastAsia="Times New Roman" w:hAnsi="Calibri" w:cs="Calibri"/>
          <w:sz w:val="24"/>
          <w:szCs w:val="24"/>
          <w:lang w:val="cs-CZ" w:eastAsia="cs-CZ"/>
        </w:rPr>
      </w:pPr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Alternativ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können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Sie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Diagramme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mit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dem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Schlüsselwort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r w:rsidRPr="00DE6D57">
        <w:rPr>
          <w:rFonts w:ascii="Calibri" w:hAnsi="Calibri" w:cs="Calibri"/>
          <w:b/>
          <w:bCs/>
          <w:color w:val="6431F5"/>
          <w:sz w:val="24"/>
          <w:szCs w:val="24"/>
        </w:rPr>
        <w:t>IMAGE</w:t>
      </w:r>
      <w:r w:rsidRPr="00DE6D5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gefolgt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vom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Befehl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DE6D57">
        <w:rPr>
          <w:rFonts w:ascii="Calibri" w:hAnsi="Calibri" w:cs="Calibri"/>
          <w:b/>
          <w:bCs/>
          <w:color w:val="6431F5"/>
          <w:sz w:val="24"/>
          <w:szCs w:val="24"/>
        </w:rPr>
        <w:t>createChart</w:t>
      </w:r>
      <w:proofErr w:type="spellEnd"/>
      <w:r w:rsidRPr="00DE6D5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und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einem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 Index, </w:t>
      </w:r>
      <w:proofErr w:type="spellStart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>einfügen</w:t>
      </w:r>
      <w:proofErr w:type="spellEnd"/>
      <w:r w:rsidRPr="00DE6D57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, z. B.: </w:t>
      </w:r>
    </w:p>
    <w:p w14:paraId="0B3B05E8" w14:textId="77777777" w:rsidR="00862595" w:rsidRPr="000F4C0A" w:rsidRDefault="00862595" w:rsidP="00DD1D5D">
      <w:pP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{IMAGE createChart1()}</w:t>
      </w:r>
    </w:p>
    <w:p w14:paraId="725E48C1" w14:textId="77777777" w:rsidR="00862595" w:rsidRDefault="00862595" w:rsidP="00DD1D5D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261A0C26" w14:textId="77777777" w:rsidR="00862595" w:rsidRDefault="00862595" w:rsidP="00DD1D5D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5050E732" w14:textId="77777777" w:rsidR="00862595" w:rsidRDefault="00862595" w:rsidP="00DD1D5D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AC23764" w14:textId="77777777" w:rsidR="00862595" w:rsidRDefault="00862595" w:rsidP="00DD1D5D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7D3C315" w14:textId="77777777" w:rsidR="00862595" w:rsidRDefault="00862595" w:rsidP="00DD1D5D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7200352" w14:textId="77777777" w:rsidR="00862595" w:rsidRDefault="00862595" w:rsidP="00DD1D5D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322C366F" w14:textId="77777777" w:rsidR="00862595" w:rsidRDefault="00862595" w:rsidP="00DD1D5D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65310B67" w14:textId="77777777" w:rsidR="00862595" w:rsidRPr="001E1632" w:rsidRDefault="00862595" w:rsidP="00DD1D5D">
      <w:pPr>
        <w:rPr>
          <w:sz w:val="24"/>
          <w:szCs w:val="24"/>
        </w:rPr>
      </w:pPr>
    </w:p>
    <w:p w14:paraId="2D85F388" w14:textId="77777777" w:rsidR="00CC30E0" w:rsidRDefault="00CC30E0">
      <w:pPr>
        <w:rPr>
          <w:rStyle w:val="Siln"/>
          <w:rFonts w:asciiTheme="majorHAnsi" w:hAnsiTheme="majorHAnsi" w:cstheme="majorHAnsi"/>
          <w:sz w:val="32"/>
          <w:szCs w:val="32"/>
        </w:rPr>
      </w:pPr>
      <w:r>
        <w:rPr>
          <w:rStyle w:val="Siln"/>
          <w:rFonts w:asciiTheme="majorHAnsi" w:hAnsiTheme="majorHAnsi" w:cstheme="majorHAnsi"/>
          <w:sz w:val="32"/>
          <w:szCs w:val="32"/>
        </w:rPr>
        <w:br w:type="page"/>
      </w:r>
    </w:p>
    <w:p w14:paraId="258F4869" w14:textId="3512CE6D" w:rsidR="00862595" w:rsidRPr="0091546C" w:rsidRDefault="00862595" w:rsidP="00DD1D5D">
      <w:pPr>
        <w:rPr>
          <w:rFonts w:asciiTheme="majorHAnsi" w:hAnsiTheme="majorHAnsi" w:cstheme="majorHAnsi"/>
          <w:sz w:val="32"/>
          <w:szCs w:val="32"/>
        </w:rPr>
      </w:pPr>
      <w:proofErr w:type="spellStart"/>
      <w:r w:rsidRPr="0091546C">
        <w:rPr>
          <w:rStyle w:val="Siln"/>
          <w:rFonts w:asciiTheme="majorHAnsi" w:hAnsiTheme="majorHAnsi" w:cstheme="majorHAnsi"/>
          <w:sz w:val="32"/>
          <w:szCs w:val="32"/>
        </w:rPr>
        <w:lastRenderedPageBreak/>
        <w:t>Zusammenfassung</w:t>
      </w:r>
      <w:proofErr w:type="spellEnd"/>
      <w:r w:rsidRPr="0091546C">
        <w:rPr>
          <w:rFonts w:asciiTheme="majorHAnsi" w:hAnsiTheme="majorHAnsi" w:cstheme="majorHAnsi"/>
          <w:sz w:val="32"/>
          <w:szCs w:val="32"/>
        </w:rPr>
        <w:t xml:space="preserve"> </w:t>
      </w:r>
    </w:p>
    <w:p w14:paraId="04D99D65" w14:textId="77777777" w:rsidR="00862595" w:rsidRPr="0091546C" w:rsidRDefault="00862595" w:rsidP="00DD1D5D">
      <w:pPr>
        <w:rPr>
          <w:rFonts w:ascii="Calibri" w:hAnsi="Calibri" w:cs="Calibri"/>
          <w:sz w:val="24"/>
          <w:szCs w:val="24"/>
        </w:rPr>
      </w:pPr>
      <w:proofErr w:type="spellStart"/>
      <w:r w:rsidRPr="0091546C">
        <w:rPr>
          <w:rFonts w:ascii="Calibri" w:hAnsi="Calibri" w:cs="Calibri"/>
          <w:sz w:val="24"/>
          <w:szCs w:val="24"/>
        </w:rPr>
        <w:t>Verwenden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Sie </w:t>
      </w:r>
      <w:proofErr w:type="spellStart"/>
      <w:r w:rsidRPr="0091546C">
        <w:rPr>
          <w:rFonts w:ascii="Calibri" w:hAnsi="Calibri" w:cs="Calibri"/>
          <w:sz w:val="24"/>
          <w:szCs w:val="24"/>
        </w:rPr>
        <w:t>diese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Vorlage </w:t>
      </w:r>
      <w:proofErr w:type="spellStart"/>
      <w:r w:rsidRPr="0091546C">
        <w:rPr>
          <w:rFonts w:ascii="Calibri" w:hAnsi="Calibri" w:cs="Calibri"/>
          <w:sz w:val="24"/>
          <w:szCs w:val="24"/>
        </w:rPr>
        <w:t>als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Grundlage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für die </w:t>
      </w:r>
      <w:proofErr w:type="spellStart"/>
      <w:r w:rsidRPr="0091546C">
        <w:rPr>
          <w:rFonts w:ascii="Calibri" w:hAnsi="Calibri" w:cs="Calibri"/>
          <w:sz w:val="24"/>
          <w:szCs w:val="24"/>
        </w:rPr>
        <w:t>Erstellung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eigener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Berichte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91546C">
        <w:rPr>
          <w:rFonts w:ascii="Calibri" w:hAnsi="Calibri" w:cs="Calibri"/>
          <w:sz w:val="24"/>
          <w:szCs w:val="24"/>
        </w:rPr>
        <w:t>Ersetzen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Sie </w:t>
      </w:r>
      <w:proofErr w:type="spellStart"/>
      <w:r w:rsidRPr="0091546C">
        <w:rPr>
          <w:rFonts w:ascii="Calibri" w:hAnsi="Calibri" w:cs="Calibri"/>
          <w:sz w:val="24"/>
          <w:szCs w:val="24"/>
        </w:rPr>
        <w:t>statische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Inhalte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durch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Platzhalter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91546C">
        <w:rPr>
          <w:rFonts w:ascii="Calibri" w:hAnsi="Calibri" w:cs="Calibri"/>
          <w:sz w:val="24"/>
          <w:szCs w:val="24"/>
        </w:rPr>
        <w:t>binden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Sie </w:t>
      </w:r>
      <w:proofErr w:type="spellStart"/>
      <w:r w:rsidRPr="0091546C">
        <w:rPr>
          <w:rFonts w:ascii="Calibri" w:hAnsi="Calibri" w:cs="Calibri"/>
          <w:sz w:val="24"/>
          <w:szCs w:val="24"/>
        </w:rPr>
        <w:t>Diagramme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mithilfe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von </w:t>
      </w:r>
      <w:r w:rsidRPr="0091546C">
        <w:rPr>
          <w:rFonts w:ascii="Calibri" w:hAnsi="Calibri" w:cs="Calibri"/>
          <w:b/>
          <w:bCs/>
          <w:color w:val="6431F5"/>
          <w:sz w:val="24"/>
          <w:szCs w:val="24"/>
        </w:rPr>
        <w:t>IMAGE</w:t>
      </w:r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ein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und </w:t>
      </w:r>
      <w:proofErr w:type="spellStart"/>
      <w:r w:rsidRPr="0091546C">
        <w:rPr>
          <w:rFonts w:ascii="Calibri" w:hAnsi="Calibri" w:cs="Calibri"/>
          <w:sz w:val="24"/>
          <w:szCs w:val="24"/>
        </w:rPr>
        <w:t>generieren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Sie </w:t>
      </w:r>
      <w:proofErr w:type="spellStart"/>
      <w:r w:rsidRPr="0091546C">
        <w:rPr>
          <w:rFonts w:ascii="Calibri" w:hAnsi="Calibri" w:cs="Calibri"/>
          <w:sz w:val="24"/>
          <w:szCs w:val="24"/>
        </w:rPr>
        <w:t>dynamische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Tabellen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mit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r w:rsidRPr="0091546C">
        <w:rPr>
          <w:rFonts w:ascii="Calibri" w:hAnsi="Calibri" w:cs="Calibri"/>
          <w:b/>
          <w:bCs/>
          <w:color w:val="6431F5"/>
          <w:sz w:val="24"/>
          <w:szCs w:val="24"/>
        </w:rPr>
        <w:t>FOR</w:t>
      </w:r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Schleifen</w:t>
      </w:r>
      <w:proofErr w:type="spellEnd"/>
      <w:r w:rsidRPr="0091546C">
        <w:rPr>
          <w:rFonts w:ascii="Calibri" w:hAnsi="Calibri" w:cs="Calibri"/>
          <w:sz w:val="24"/>
          <w:szCs w:val="24"/>
        </w:rPr>
        <w:t>.</w:t>
      </w:r>
    </w:p>
    <w:p w14:paraId="2B77D67A" w14:textId="77777777" w:rsidR="00862595" w:rsidRPr="0077066B" w:rsidRDefault="00862595" w:rsidP="00DD1D5D">
      <w:pPr>
        <w:rPr>
          <w:rFonts w:ascii="Calibri" w:hAnsi="Calibri" w:cs="Calibri"/>
          <w:sz w:val="24"/>
          <w:szCs w:val="24"/>
        </w:rPr>
      </w:pPr>
      <w:proofErr w:type="spellStart"/>
      <w:r w:rsidRPr="0091546C">
        <w:rPr>
          <w:rFonts w:ascii="Calibri" w:hAnsi="Calibri" w:cs="Calibri"/>
          <w:sz w:val="24"/>
          <w:szCs w:val="24"/>
        </w:rPr>
        <w:t>Stellen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Sie </w:t>
      </w:r>
      <w:proofErr w:type="spellStart"/>
      <w:r w:rsidRPr="0091546C">
        <w:rPr>
          <w:rFonts w:ascii="Calibri" w:hAnsi="Calibri" w:cs="Calibri"/>
          <w:sz w:val="24"/>
          <w:szCs w:val="24"/>
        </w:rPr>
        <w:t>sicher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91546C">
        <w:rPr>
          <w:rFonts w:ascii="Calibri" w:hAnsi="Calibri" w:cs="Calibri"/>
          <w:sz w:val="24"/>
          <w:szCs w:val="24"/>
        </w:rPr>
        <w:t>dass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Ihre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Datenquelle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zur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Laufzeit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die </w:t>
      </w:r>
      <w:proofErr w:type="spellStart"/>
      <w:r w:rsidRPr="0091546C">
        <w:rPr>
          <w:rFonts w:ascii="Calibri" w:hAnsi="Calibri" w:cs="Calibri"/>
          <w:sz w:val="24"/>
          <w:szCs w:val="24"/>
        </w:rPr>
        <w:t>erforderlichen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Variablen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und </w:t>
      </w:r>
      <w:proofErr w:type="spellStart"/>
      <w:r w:rsidRPr="0091546C">
        <w:rPr>
          <w:rFonts w:ascii="Calibri" w:hAnsi="Calibri" w:cs="Calibri"/>
          <w:sz w:val="24"/>
          <w:szCs w:val="24"/>
        </w:rPr>
        <w:t>Funktionen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bereitstellt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. Die </w:t>
      </w:r>
      <w:proofErr w:type="spellStart"/>
      <w:r w:rsidRPr="0091546C">
        <w:rPr>
          <w:rFonts w:ascii="Calibri" w:hAnsi="Calibri" w:cs="Calibri"/>
          <w:sz w:val="24"/>
          <w:szCs w:val="24"/>
        </w:rPr>
        <w:t>korrekte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Verwendung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von </w:t>
      </w:r>
      <w:proofErr w:type="spellStart"/>
      <w:r w:rsidRPr="0091546C">
        <w:rPr>
          <w:rFonts w:ascii="Calibri" w:hAnsi="Calibri" w:cs="Calibri"/>
          <w:sz w:val="24"/>
          <w:szCs w:val="24"/>
        </w:rPr>
        <w:t>Platzhaltern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gewährleistet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91546C">
        <w:rPr>
          <w:rFonts w:ascii="Calibri" w:hAnsi="Calibri" w:cs="Calibri"/>
          <w:sz w:val="24"/>
          <w:szCs w:val="24"/>
        </w:rPr>
        <w:t>dass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Ihre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Vorlage </w:t>
      </w:r>
      <w:proofErr w:type="spellStart"/>
      <w:r w:rsidRPr="0091546C">
        <w:rPr>
          <w:rFonts w:ascii="Calibri" w:hAnsi="Calibri" w:cs="Calibri"/>
          <w:sz w:val="24"/>
          <w:szCs w:val="24"/>
        </w:rPr>
        <w:t>flexibel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91546C">
        <w:rPr>
          <w:rFonts w:ascii="Calibri" w:hAnsi="Calibri" w:cs="Calibri"/>
          <w:sz w:val="24"/>
          <w:szCs w:val="24"/>
        </w:rPr>
        <w:t>wiederverwendbar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und </w:t>
      </w:r>
      <w:proofErr w:type="spellStart"/>
      <w:r w:rsidRPr="0091546C">
        <w:rPr>
          <w:rFonts w:ascii="Calibri" w:hAnsi="Calibri" w:cs="Calibri"/>
          <w:sz w:val="24"/>
          <w:szCs w:val="24"/>
        </w:rPr>
        <w:t>leicht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zu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warten</w:t>
      </w:r>
      <w:proofErr w:type="spellEnd"/>
      <w:r w:rsidRPr="0091546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546C">
        <w:rPr>
          <w:rFonts w:ascii="Calibri" w:hAnsi="Calibri" w:cs="Calibri"/>
          <w:sz w:val="24"/>
          <w:szCs w:val="24"/>
        </w:rPr>
        <w:t>bleibt</w:t>
      </w:r>
      <w:proofErr w:type="spellEnd"/>
      <w:r w:rsidRPr="0091546C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25D86083" w14:textId="7970D07F" w:rsidR="006A0FAB" w:rsidRPr="0077066B" w:rsidRDefault="006A0FAB" w:rsidP="00DD1D5D">
      <w:pPr>
        <w:rPr>
          <w:rFonts w:ascii="Calibri" w:hAnsi="Calibri" w:cs="Calibri"/>
          <w:sz w:val="24"/>
          <w:szCs w:val="24"/>
        </w:rPr>
      </w:pPr>
    </w:p>
    <w:sectPr w:rsidR="006A0FAB" w:rsidRPr="0077066B" w:rsidSect="002417D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EB058" w14:textId="77777777" w:rsidR="00A820B8" w:rsidRDefault="00A820B8" w:rsidP="005D761C">
      <w:pPr>
        <w:spacing w:after="0" w:line="240" w:lineRule="auto"/>
      </w:pPr>
      <w:r>
        <w:separator/>
      </w:r>
    </w:p>
  </w:endnote>
  <w:endnote w:type="continuationSeparator" w:id="0">
    <w:p w14:paraId="65729350" w14:textId="77777777" w:rsidR="00A820B8" w:rsidRDefault="00A820B8" w:rsidP="005D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A2D9E" w14:textId="77777777" w:rsidR="00A820B8" w:rsidRDefault="00A820B8" w:rsidP="005D761C">
      <w:pPr>
        <w:spacing w:after="0" w:line="240" w:lineRule="auto"/>
      </w:pPr>
      <w:r>
        <w:separator/>
      </w:r>
    </w:p>
  </w:footnote>
  <w:footnote w:type="continuationSeparator" w:id="0">
    <w:p w14:paraId="4F788070" w14:textId="77777777" w:rsidR="00A820B8" w:rsidRDefault="00A820B8" w:rsidP="005D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51E24" w14:textId="0B549F78" w:rsidR="005D761C" w:rsidRDefault="002E39AA">
    <w:pPr>
      <w:pStyle w:val="Zhlav"/>
    </w:pPr>
    <w:r>
      <w:rPr>
        <w:rFonts w:ascii="Calibri" w:hAnsi="Calibri" w:cs="Calibri"/>
        <w:noProof/>
        <w:sz w:val="24"/>
        <w:szCs w:val="24"/>
      </w:rPr>
      <w:drawing>
        <wp:inline distT="0" distB="0" distL="0" distR="0" wp14:anchorId="487686E6" wp14:editId="111E8C2B">
          <wp:extent cx="720000" cy="312691"/>
          <wp:effectExtent l="0" t="0" r="4445" b="5080"/>
          <wp:docPr id="80690529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312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0145890">
    <w:abstractNumId w:val="8"/>
  </w:num>
  <w:num w:numId="2" w16cid:durableId="929118772">
    <w:abstractNumId w:val="6"/>
  </w:num>
  <w:num w:numId="3" w16cid:durableId="1946493391">
    <w:abstractNumId w:val="5"/>
  </w:num>
  <w:num w:numId="4" w16cid:durableId="433134334">
    <w:abstractNumId w:val="4"/>
  </w:num>
  <w:num w:numId="5" w16cid:durableId="445924693">
    <w:abstractNumId w:val="7"/>
  </w:num>
  <w:num w:numId="6" w16cid:durableId="650061446">
    <w:abstractNumId w:val="3"/>
  </w:num>
  <w:num w:numId="7" w16cid:durableId="444884576">
    <w:abstractNumId w:val="2"/>
  </w:num>
  <w:num w:numId="8" w16cid:durableId="385766184">
    <w:abstractNumId w:val="1"/>
  </w:num>
  <w:num w:numId="9" w16cid:durableId="1180311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5BD9"/>
    <w:rsid w:val="00034616"/>
    <w:rsid w:val="000466E4"/>
    <w:rsid w:val="0006063C"/>
    <w:rsid w:val="000B0BE0"/>
    <w:rsid w:val="000D5DFB"/>
    <w:rsid w:val="0011729E"/>
    <w:rsid w:val="00126DAA"/>
    <w:rsid w:val="0015074B"/>
    <w:rsid w:val="00190147"/>
    <w:rsid w:val="001D12E8"/>
    <w:rsid w:val="001E1632"/>
    <w:rsid w:val="002250DA"/>
    <w:rsid w:val="002417DF"/>
    <w:rsid w:val="002457E6"/>
    <w:rsid w:val="00251215"/>
    <w:rsid w:val="00265811"/>
    <w:rsid w:val="0029639D"/>
    <w:rsid w:val="002A5EAC"/>
    <w:rsid w:val="002C09B6"/>
    <w:rsid w:val="002C5E81"/>
    <w:rsid w:val="002D2365"/>
    <w:rsid w:val="002E39AA"/>
    <w:rsid w:val="00326F90"/>
    <w:rsid w:val="003373E2"/>
    <w:rsid w:val="00343901"/>
    <w:rsid w:val="0034550A"/>
    <w:rsid w:val="0038028F"/>
    <w:rsid w:val="00397FD0"/>
    <w:rsid w:val="003D315B"/>
    <w:rsid w:val="00403129"/>
    <w:rsid w:val="0047762E"/>
    <w:rsid w:val="004B6573"/>
    <w:rsid w:val="004B6BA4"/>
    <w:rsid w:val="004D70B7"/>
    <w:rsid w:val="004F5598"/>
    <w:rsid w:val="00520C3B"/>
    <w:rsid w:val="00542E1D"/>
    <w:rsid w:val="00567E1E"/>
    <w:rsid w:val="005816E7"/>
    <w:rsid w:val="005A02C0"/>
    <w:rsid w:val="005C4928"/>
    <w:rsid w:val="005D761C"/>
    <w:rsid w:val="005F190F"/>
    <w:rsid w:val="00690834"/>
    <w:rsid w:val="006A0FAB"/>
    <w:rsid w:val="006C1820"/>
    <w:rsid w:val="0077066B"/>
    <w:rsid w:val="007B6A70"/>
    <w:rsid w:val="00822893"/>
    <w:rsid w:val="00862595"/>
    <w:rsid w:val="00883881"/>
    <w:rsid w:val="008B3E28"/>
    <w:rsid w:val="008B4447"/>
    <w:rsid w:val="008D0C7F"/>
    <w:rsid w:val="00914E9E"/>
    <w:rsid w:val="009763BF"/>
    <w:rsid w:val="009A62F0"/>
    <w:rsid w:val="009B4CD3"/>
    <w:rsid w:val="009D01D5"/>
    <w:rsid w:val="009F5F2B"/>
    <w:rsid w:val="00A04D97"/>
    <w:rsid w:val="00A605B1"/>
    <w:rsid w:val="00A820B8"/>
    <w:rsid w:val="00AA1D8D"/>
    <w:rsid w:val="00AB5490"/>
    <w:rsid w:val="00AE3DE6"/>
    <w:rsid w:val="00B47730"/>
    <w:rsid w:val="00B612D2"/>
    <w:rsid w:val="00B7162C"/>
    <w:rsid w:val="00BB3F94"/>
    <w:rsid w:val="00BE5301"/>
    <w:rsid w:val="00C21230"/>
    <w:rsid w:val="00C24084"/>
    <w:rsid w:val="00C62A3E"/>
    <w:rsid w:val="00C95AB1"/>
    <w:rsid w:val="00CB0664"/>
    <w:rsid w:val="00CC30E0"/>
    <w:rsid w:val="00DC12A8"/>
    <w:rsid w:val="00DD1D5D"/>
    <w:rsid w:val="00DD671A"/>
    <w:rsid w:val="00DE6D57"/>
    <w:rsid w:val="00E200B5"/>
    <w:rsid w:val="00E22891"/>
    <w:rsid w:val="00E2577B"/>
    <w:rsid w:val="00E27874"/>
    <w:rsid w:val="00E54895"/>
    <w:rsid w:val="00F20871"/>
    <w:rsid w:val="00F40A1C"/>
    <w:rsid w:val="00FC693F"/>
    <w:rsid w:val="00FC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FBB31"/>
  <w14:defaultImageDpi w14:val="300"/>
  <w15:docId w15:val="{CE605B31-BDA0-F84E-AC98-163BADA0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rosttabulka4">
    <w:name w:val="Plain Table 4"/>
    <w:basedOn w:val="Normlntabulka"/>
    <w:uiPriority w:val="99"/>
    <w:rsid w:val="002250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lnweb">
    <w:name w:val="Normal (Web)"/>
    <w:basedOn w:val="Normln"/>
    <w:uiPriority w:val="99"/>
    <w:unhideWhenUsed/>
    <w:rsid w:val="00862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Petr Svoboda</cp:lastModifiedBy>
  <cp:revision>5</cp:revision>
  <dcterms:created xsi:type="dcterms:W3CDTF">2025-08-13T15:49:00Z</dcterms:created>
  <dcterms:modified xsi:type="dcterms:W3CDTF">2025-08-19T06:59:00Z</dcterms:modified>
  <cp:category/>
</cp:coreProperties>
</file>